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6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5"/>
        <w:gridCol w:w="4257"/>
      </w:tblGrid>
      <w:tr w:rsidR="00942A73" w:rsidRPr="00966109" w:rsidTr="00942A73">
        <w:trPr>
          <w:trHeight w:val="1132"/>
        </w:trPr>
        <w:tc>
          <w:tcPr>
            <w:tcW w:w="9781" w:type="dxa"/>
            <w:gridSpan w:val="3"/>
          </w:tcPr>
          <w:p w:rsidR="00942A73" w:rsidRDefault="00942A73" w:rsidP="00942A73">
            <w:pPr>
              <w:rPr>
                <w:rFonts w:ascii="Comic Sans MS" w:hAnsi="Comic Sans MS"/>
                <w:b/>
                <w:color w:val="0070C0"/>
                <w:sz w:val="18"/>
                <w:szCs w:val="18"/>
              </w:rPr>
            </w:pPr>
            <w:r w:rsidRPr="00340629">
              <w:rPr>
                <w:rFonts w:ascii="Comic Sans MS" w:hAnsi="Comic Sans MS"/>
                <w:b/>
                <w:noProof/>
                <w:color w:val="0070C0"/>
                <w:sz w:val="18"/>
                <w:szCs w:val="18"/>
              </w:rPr>
              <mc:AlternateContent>
                <mc:Choice Requires="wps">
                  <w:drawing>
                    <wp:anchor distT="0" distB="0" distL="114300" distR="114300" simplePos="0" relativeHeight="251660288" behindDoc="1" locked="0" layoutInCell="1" allowOverlap="1" wp14:anchorId="3E0B7CAB" wp14:editId="59BA9279">
                      <wp:simplePos x="0" y="0"/>
                      <wp:positionH relativeFrom="column">
                        <wp:posOffset>-64995</wp:posOffset>
                      </wp:positionH>
                      <wp:positionV relativeFrom="paragraph">
                        <wp:posOffset>37</wp:posOffset>
                      </wp:positionV>
                      <wp:extent cx="1419860" cy="956945"/>
                      <wp:effectExtent l="0" t="0" r="2794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860" cy="956945"/>
                              </a:xfrm>
                              <a:prstGeom prst="rect">
                                <a:avLst/>
                              </a:prstGeom>
                              <a:solidFill>
                                <a:srgbClr val="FFFFFF"/>
                              </a:solidFill>
                              <a:ln w="9525">
                                <a:solidFill>
                                  <a:srgbClr val="000000"/>
                                </a:solidFill>
                                <a:miter lim="800000"/>
                                <a:headEnd/>
                                <a:tailEnd/>
                              </a:ln>
                            </wps:spPr>
                            <wps:txbx>
                              <w:txbxContent>
                                <w:p w:rsidR="00942A73" w:rsidRDefault="00942A73" w:rsidP="00942A73">
                                  <w:pPr>
                                    <w:jc w:val="center"/>
                                  </w:pPr>
                                  <w:r>
                                    <w:rPr>
                                      <w:noProof/>
                                    </w:rPr>
                                    <w:drawing>
                                      <wp:inline distT="0" distB="0" distL="0" distR="0" wp14:anchorId="1E5B07DD" wp14:editId="2549695A">
                                        <wp:extent cx="1204856" cy="802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_76f1c5e2bbb22612a9b9002da887fe1442189cbb634f2501f75f4bd0+IMAGE_TINY+IMAGE_TINY[1].jpg"/>
                                                <pic:cNvPicPr/>
                                              </pic:nvPicPr>
                                              <pic:blipFill>
                                                <a:blip r:embed="rId6">
                                                  <a:extLst>
                                                    <a:ext uri="{28A0092B-C50C-407E-A947-70E740481C1C}">
                                                      <a14:useLocalDpi xmlns:a14="http://schemas.microsoft.com/office/drawing/2010/main" val="0"/>
                                                    </a:ext>
                                                  </a:extLst>
                                                </a:blip>
                                                <a:stretch>
                                                  <a:fillRect/>
                                                </a:stretch>
                                              </pic:blipFill>
                                              <pic:spPr>
                                                <a:xfrm>
                                                  <a:off x="0" y="0"/>
                                                  <a:ext cx="1220540" cy="8131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B7CAB" id="_x0000_t202" coordsize="21600,21600" o:spt="202" path="m,l,21600r21600,l21600,xe">
                      <v:stroke joinstyle="miter"/>
                      <v:path gradientshapeok="t" o:connecttype="rect"/>
                    </v:shapetype>
                    <v:shape id="Text Box 2" o:spid="_x0000_s1026" type="#_x0000_t202" style="position:absolute;margin-left:-5.1pt;margin-top:0;width:111.8pt;height:7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fEJQIAAE0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">
                      <v:textbox>
                        <w:txbxContent>
                          <w:p w:rsidR="00942A73" w:rsidRDefault="00942A73" w:rsidP="00942A73">
                            <w:pPr>
                              <w:jc w:val="center"/>
                            </w:pPr>
                            <w:r>
                              <w:rPr>
                                <w:noProof/>
                              </w:rPr>
                              <w:drawing>
                                <wp:inline distT="0" distB="0" distL="0" distR="0" wp14:anchorId="1E5B07DD" wp14:editId="2549695A">
                                  <wp:extent cx="1204856" cy="802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_76f1c5e2bbb22612a9b9002da887fe1442189cbb634f2501f75f4bd0+IMAGE_TINY+IMAGE_TINY[1].jpg"/>
                                          <pic:cNvPicPr/>
                                        </pic:nvPicPr>
                                        <pic:blipFill>
                                          <a:blip r:embed="rId7">
                                            <a:extLst>
                                              <a:ext uri="{28A0092B-C50C-407E-A947-70E740481C1C}">
                                                <a14:useLocalDpi xmlns:a14="http://schemas.microsoft.com/office/drawing/2010/main" val="0"/>
                                              </a:ext>
                                            </a:extLst>
                                          </a:blip>
                                          <a:stretch>
                                            <a:fillRect/>
                                          </a:stretch>
                                        </pic:blipFill>
                                        <pic:spPr>
                                          <a:xfrm>
                                            <a:off x="0" y="0"/>
                                            <a:ext cx="1220540" cy="813129"/>
                                          </a:xfrm>
                                          <a:prstGeom prst="rect">
                                            <a:avLst/>
                                          </a:prstGeom>
                                        </pic:spPr>
                                      </pic:pic>
                                    </a:graphicData>
                                  </a:graphic>
                                </wp:inline>
                              </w:drawing>
                            </w:r>
                          </w:p>
                        </w:txbxContent>
                      </v:textbox>
                      <w10:wrap type="square"/>
                    </v:shape>
                  </w:pict>
                </mc:Fallback>
              </mc:AlternateContent>
            </w:r>
            <w:r w:rsidRPr="00340629">
              <w:rPr>
                <w:rFonts w:ascii="Comic Sans MS" w:hAnsi="Comic Sans MS"/>
                <w:b/>
                <w:noProof/>
                <w:color w:val="0070C0"/>
                <w:sz w:val="18"/>
                <w:szCs w:val="18"/>
              </w:rPr>
              <mc:AlternateContent>
                <mc:Choice Requires="wps">
                  <w:drawing>
                    <wp:anchor distT="45720" distB="45720" distL="114300" distR="114300" simplePos="0" relativeHeight="251659264" behindDoc="0" locked="0" layoutInCell="1" allowOverlap="1" wp14:anchorId="65920A71" wp14:editId="2EA76CC4">
                      <wp:simplePos x="0" y="0"/>
                      <wp:positionH relativeFrom="column">
                        <wp:posOffset>4344670</wp:posOffset>
                      </wp:positionH>
                      <wp:positionV relativeFrom="paragraph">
                        <wp:posOffset>4445</wp:posOffset>
                      </wp:positionV>
                      <wp:extent cx="1774825" cy="2183765"/>
                      <wp:effectExtent l="0" t="0" r="15875"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183765"/>
                              </a:xfrm>
                              <a:prstGeom prst="rect">
                                <a:avLst/>
                              </a:prstGeom>
                              <a:solidFill>
                                <a:srgbClr val="FFFFFF"/>
                              </a:solidFill>
                              <a:ln w="9525">
                                <a:solidFill>
                                  <a:srgbClr val="000000"/>
                                </a:solidFill>
                                <a:miter lim="800000"/>
                                <a:headEnd/>
                                <a:tailEnd/>
                              </a:ln>
                            </wps:spPr>
                            <wps:txbx>
                              <w:txbxContent>
                                <w:p w:rsidR="00942A73" w:rsidRDefault="00942A73" w:rsidP="00942A73">
                                  <w:r>
                                    <w:rPr>
                                      <w:noProof/>
                                    </w:rPr>
                                    <w:drawing>
                                      <wp:inline distT="0" distB="0" distL="0" distR="0" wp14:anchorId="23E2057A" wp14:editId="30F8D4E4">
                                        <wp:extent cx="1583055" cy="1978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k-k-Beanstalk[1].png"/>
                                                <pic:cNvPicPr/>
                                              </pic:nvPicPr>
                                              <pic:blipFill>
                                                <a:blip r:embed="rId8">
                                                  <a:extLst>
                                                    <a:ext uri="{28A0092B-C50C-407E-A947-70E740481C1C}">
                                                      <a14:useLocalDpi xmlns:a14="http://schemas.microsoft.com/office/drawing/2010/main" val="0"/>
                                                    </a:ext>
                                                  </a:extLst>
                                                </a:blip>
                                                <a:stretch>
                                                  <a:fillRect/>
                                                </a:stretch>
                                              </pic:blipFill>
                                              <pic:spPr>
                                                <a:xfrm>
                                                  <a:off x="0" y="0"/>
                                                  <a:ext cx="1583055" cy="19786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20A71" id="_x0000_s1027" type="#_x0000_t202" style="position:absolute;margin-left:342.1pt;margin-top:.35pt;width:139.75pt;height:17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">
                      <v:textbox>
                        <w:txbxContent>
                          <w:p w:rsidR="00942A73" w:rsidRDefault="00942A73" w:rsidP="00942A73">
                            <w:r>
                              <w:rPr>
                                <w:noProof/>
                              </w:rPr>
                              <w:drawing>
                                <wp:inline distT="0" distB="0" distL="0" distR="0" wp14:anchorId="23E2057A" wp14:editId="30F8D4E4">
                                  <wp:extent cx="1583055" cy="19786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k-k-Beanstalk[1].png"/>
                                          <pic:cNvPicPr/>
                                        </pic:nvPicPr>
                                        <pic:blipFill>
                                          <a:blip r:embed="rId9">
                                            <a:extLst>
                                              <a:ext uri="{28A0092B-C50C-407E-A947-70E740481C1C}">
                                                <a14:useLocalDpi xmlns:a14="http://schemas.microsoft.com/office/drawing/2010/main" val="0"/>
                                              </a:ext>
                                            </a:extLst>
                                          </a:blip>
                                          <a:stretch>
                                            <a:fillRect/>
                                          </a:stretch>
                                        </pic:blipFill>
                                        <pic:spPr>
                                          <a:xfrm>
                                            <a:off x="0" y="0"/>
                                            <a:ext cx="1583055" cy="1978660"/>
                                          </a:xfrm>
                                          <a:prstGeom prst="rect">
                                            <a:avLst/>
                                          </a:prstGeom>
                                        </pic:spPr>
                                      </pic:pic>
                                    </a:graphicData>
                                  </a:graphic>
                                </wp:inline>
                              </w:drawing>
                            </w:r>
                          </w:p>
                        </w:txbxContent>
                      </v:textbox>
                      <w10:wrap type="square"/>
                    </v:shape>
                  </w:pict>
                </mc:Fallback>
              </mc:AlternateContent>
            </w:r>
          </w:p>
          <w:p w:rsidR="00942A73" w:rsidRDefault="00942A73" w:rsidP="00942A73">
            <w:pPr>
              <w:rPr>
                <w:rFonts w:ascii="Comic Sans MS" w:hAnsi="Comic Sans MS"/>
                <w:b/>
                <w:color w:val="0070C0"/>
                <w:sz w:val="18"/>
                <w:szCs w:val="18"/>
              </w:rPr>
            </w:pPr>
          </w:p>
          <w:p w:rsidR="00942A73" w:rsidRDefault="00942A73" w:rsidP="00942A73">
            <w:pPr>
              <w:rPr>
                <w:rFonts w:ascii="Comic Sans MS" w:hAnsi="Comic Sans MS"/>
                <w:b/>
                <w:color w:val="0070C0"/>
                <w:sz w:val="18"/>
                <w:szCs w:val="18"/>
              </w:rPr>
            </w:pPr>
          </w:p>
          <w:p w:rsidR="00942A73" w:rsidRDefault="00942A73" w:rsidP="00942A73">
            <w:pPr>
              <w:rPr>
                <w:rFonts w:ascii="Comic Sans MS" w:hAnsi="Comic Sans MS"/>
                <w:b/>
                <w:color w:val="0070C0"/>
                <w:sz w:val="18"/>
                <w:szCs w:val="18"/>
              </w:rPr>
            </w:pPr>
          </w:p>
          <w:p w:rsidR="00942A73" w:rsidRDefault="00942A73" w:rsidP="00942A73">
            <w:pPr>
              <w:rPr>
                <w:rFonts w:ascii="Comic Sans MS" w:hAnsi="Comic Sans MS"/>
                <w:b/>
                <w:color w:val="0070C0"/>
                <w:sz w:val="18"/>
                <w:szCs w:val="18"/>
              </w:rPr>
            </w:pPr>
          </w:p>
          <w:p w:rsidR="00942A73" w:rsidRDefault="00942A73" w:rsidP="00942A73">
            <w:pPr>
              <w:rPr>
                <w:rFonts w:ascii="Comic Sans MS" w:hAnsi="Comic Sans MS"/>
                <w:b/>
                <w:color w:val="0070C0"/>
                <w:sz w:val="18"/>
                <w:szCs w:val="18"/>
              </w:rPr>
            </w:pPr>
          </w:p>
          <w:p w:rsidR="00942A73" w:rsidRDefault="00942A73" w:rsidP="00942A73">
            <w:pPr>
              <w:rPr>
                <w:rFonts w:ascii="Comic Sans MS" w:hAnsi="Comic Sans MS"/>
                <w:b/>
                <w:color w:val="0070C0"/>
                <w:sz w:val="18"/>
                <w:szCs w:val="18"/>
              </w:rPr>
            </w:pPr>
          </w:p>
          <w:p w:rsidR="00942A73" w:rsidRPr="00340629" w:rsidRDefault="00942A73" w:rsidP="00942A73">
            <w:pPr>
              <w:rPr>
                <w:rFonts w:ascii="Comic Sans MS" w:hAnsi="Comic Sans MS"/>
                <w:b/>
                <w:color w:val="0070C0"/>
                <w:sz w:val="18"/>
                <w:szCs w:val="18"/>
              </w:rPr>
            </w:pPr>
            <w:r w:rsidRPr="00340629">
              <w:rPr>
                <w:rFonts w:ascii="Comic Sans MS" w:hAnsi="Comic Sans MS"/>
                <w:b/>
                <w:color w:val="0070C0"/>
                <w:sz w:val="18"/>
                <w:szCs w:val="18"/>
              </w:rPr>
              <w:t>Dear Parents,</w:t>
            </w:r>
          </w:p>
          <w:p w:rsidR="00942A73" w:rsidRDefault="00942A73" w:rsidP="00942A73">
            <w:pPr>
              <w:jc w:val="center"/>
              <w:rPr>
                <w:rFonts w:ascii="Comic Sans MS" w:hAnsi="Comic Sans MS"/>
                <w:b/>
                <w:color w:val="0070C0"/>
                <w:sz w:val="18"/>
                <w:szCs w:val="18"/>
              </w:rPr>
            </w:pPr>
            <w:r w:rsidRPr="00340629">
              <w:rPr>
                <w:rFonts w:ascii="Comic Sans MS" w:hAnsi="Comic Sans MS"/>
                <w:b/>
                <w:color w:val="0070C0"/>
                <w:sz w:val="18"/>
                <w:szCs w:val="18"/>
              </w:rPr>
              <w:t>We hope you had a great Easter! This is a brief outline of the learning</w:t>
            </w:r>
          </w:p>
          <w:p w:rsidR="00942A73" w:rsidRDefault="00942A73" w:rsidP="00942A73">
            <w:pPr>
              <w:jc w:val="center"/>
              <w:rPr>
                <w:rFonts w:ascii="Comic Sans MS" w:hAnsi="Comic Sans MS"/>
                <w:b/>
                <w:color w:val="0070C0"/>
                <w:sz w:val="18"/>
                <w:szCs w:val="18"/>
              </w:rPr>
            </w:pPr>
            <w:r>
              <w:rPr>
                <w:rFonts w:ascii="Comic Sans MS" w:hAnsi="Comic Sans MS"/>
                <w:b/>
                <w:color w:val="0070C0"/>
                <w:sz w:val="18"/>
                <w:szCs w:val="18"/>
              </w:rPr>
              <w:t>that will be covered</w:t>
            </w:r>
            <w:r w:rsidRPr="00340629">
              <w:rPr>
                <w:rFonts w:ascii="Comic Sans MS" w:hAnsi="Comic Sans MS"/>
                <w:b/>
                <w:color w:val="0070C0"/>
                <w:sz w:val="18"/>
                <w:szCs w:val="18"/>
              </w:rPr>
              <w:t xml:space="preserve"> in Maple class this term.</w:t>
            </w:r>
          </w:p>
          <w:p w:rsidR="00942A73" w:rsidRPr="00340629" w:rsidRDefault="00942A73" w:rsidP="00942A73">
            <w:pPr>
              <w:jc w:val="center"/>
              <w:rPr>
                <w:rFonts w:ascii="Comic Sans MS" w:hAnsi="Comic Sans MS"/>
                <w:b/>
                <w:color w:val="0070C0"/>
                <w:sz w:val="18"/>
                <w:szCs w:val="18"/>
              </w:rPr>
            </w:pPr>
          </w:p>
          <w:p w:rsidR="00942A73" w:rsidRDefault="00942A73" w:rsidP="00942A73">
            <w:pPr>
              <w:jc w:val="center"/>
              <w:rPr>
                <w:rFonts w:ascii="Comic Sans MS" w:hAnsi="Comic Sans MS"/>
                <w:b/>
                <w:color w:val="FF0000"/>
                <w:sz w:val="18"/>
                <w:szCs w:val="18"/>
              </w:rPr>
            </w:pPr>
            <w:r>
              <w:rPr>
                <w:rFonts w:ascii="Comic Sans MS" w:hAnsi="Comic Sans MS"/>
                <w:b/>
                <w:color w:val="FF0000"/>
                <w:sz w:val="18"/>
                <w:szCs w:val="18"/>
              </w:rPr>
              <w:t>W</w:t>
            </w:r>
            <w:r w:rsidRPr="00340629">
              <w:rPr>
                <w:rFonts w:ascii="Comic Sans MS" w:hAnsi="Comic Sans MS"/>
                <w:b/>
                <w:color w:val="FF0000"/>
                <w:sz w:val="18"/>
                <w:szCs w:val="18"/>
              </w:rPr>
              <w:t>e will be doing PE on Mondays and Wednesdays this term.</w:t>
            </w:r>
          </w:p>
          <w:p w:rsidR="00942A73" w:rsidRDefault="00942A73" w:rsidP="00942A73">
            <w:pPr>
              <w:jc w:val="center"/>
              <w:rPr>
                <w:rFonts w:ascii="Comic Sans MS" w:hAnsi="Comic Sans MS"/>
                <w:b/>
                <w:color w:val="FF0000"/>
                <w:sz w:val="18"/>
                <w:szCs w:val="18"/>
              </w:rPr>
            </w:pPr>
          </w:p>
          <w:p w:rsidR="00942A73" w:rsidRPr="00340629" w:rsidRDefault="00942A73" w:rsidP="00942A73">
            <w:pPr>
              <w:jc w:val="center"/>
              <w:rPr>
                <w:rFonts w:ascii="Comic Sans MS" w:hAnsi="Comic Sans MS"/>
                <w:b/>
                <w:color w:val="0070C0"/>
                <w:sz w:val="18"/>
                <w:szCs w:val="18"/>
              </w:rPr>
            </w:pPr>
            <w:r w:rsidRPr="00340629">
              <w:rPr>
                <w:rFonts w:ascii="Comic Sans MS" w:hAnsi="Comic Sans MS"/>
                <w:b/>
                <w:color w:val="0070C0"/>
                <w:sz w:val="18"/>
                <w:szCs w:val="18"/>
              </w:rPr>
              <w:t>Kind regards,</w:t>
            </w:r>
          </w:p>
          <w:p w:rsidR="00942A73" w:rsidRPr="00942A73" w:rsidRDefault="00942A73" w:rsidP="00942A73">
            <w:pPr>
              <w:jc w:val="center"/>
              <w:rPr>
                <w:rFonts w:ascii="Comic Sans MS" w:hAnsi="Comic Sans MS"/>
                <w:b/>
                <w:color w:val="0070C0"/>
                <w:sz w:val="18"/>
                <w:szCs w:val="18"/>
              </w:rPr>
            </w:pPr>
            <w:r w:rsidRPr="00340629">
              <w:rPr>
                <w:rFonts w:ascii="Comic Sans MS" w:hAnsi="Comic Sans MS"/>
                <w:b/>
                <w:color w:val="0070C0"/>
                <w:sz w:val="18"/>
                <w:szCs w:val="18"/>
              </w:rPr>
              <w:t>Mrs Forrest and Mrs Hilder</w:t>
            </w:r>
          </w:p>
        </w:tc>
      </w:tr>
      <w:tr w:rsidR="00942A73" w:rsidRPr="00966109" w:rsidTr="00942A73">
        <w:trPr>
          <w:trHeight w:val="850"/>
        </w:trPr>
        <w:tc>
          <w:tcPr>
            <w:tcW w:w="9781" w:type="dxa"/>
            <w:gridSpan w:val="3"/>
          </w:tcPr>
          <w:p w:rsidR="00942A73" w:rsidRPr="0071352E" w:rsidRDefault="00942A73" w:rsidP="00942A73">
            <w:pPr>
              <w:jc w:val="center"/>
              <w:rPr>
                <w:rFonts w:ascii="Comic Sans MS" w:hAnsi="Comic Sans MS"/>
                <w:b/>
                <w:sz w:val="18"/>
                <w:szCs w:val="18"/>
                <w:u w:val="single"/>
              </w:rPr>
            </w:pPr>
            <w:r w:rsidRPr="0071352E">
              <w:rPr>
                <w:rFonts w:ascii="Comic Sans MS" w:hAnsi="Comic Sans MS"/>
                <w:b/>
                <w:sz w:val="18"/>
                <w:szCs w:val="18"/>
                <w:u w:val="single"/>
              </w:rPr>
              <w:t xml:space="preserve">English </w:t>
            </w:r>
          </w:p>
          <w:p w:rsidR="00942A73" w:rsidRPr="00340629" w:rsidRDefault="00942A73" w:rsidP="00942A73">
            <w:pPr>
              <w:jc w:val="center"/>
              <w:rPr>
                <w:rFonts w:ascii="Comic Sans MS" w:hAnsi="Comic Sans MS"/>
                <w:b/>
                <w:color w:val="0070C0"/>
                <w:sz w:val="18"/>
                <w:szCs w:val="18"/>
              </w:rPr>
            </w:pPr>
            <w:r w:rsidRPr="00340629">
              <w:rPr>
                <w:rFonts w:ascii="Kristen ITC" w:hAnsi="Kristen ITC"/>
                <w:sz w:val="18"/>
                <w:szCs w:val="18"/>
              </w:rPr>
              <w:t>We will be reading a range of texts (stories, non-fiction and poetry) relating to plants such as Jack and the beanstalk. We will be writing riddles, stories and reports.</w:t>
            </w:r>
          </w:p>
        </w:tc>
      </w:tr>
      <w:tr w:rsidR="00942A73" w:rsidRPr="00966109" w:rsidTr="00942A73">
        <w:trPr>
          <w:trHeight w:val="2417"/>
        </w:trPr>
        <w:tc>
          <w:tcPr>
            <w:tcW w:w="2689" w:type="dxa"/>
          </w:tcPr>
          <w:p w:rsidR="00942A73" w:rsidRPr="00340629" w:rsidRDefault="00942A73" w:rsidP="00942A73">
            <w:pPr>
              <w:jc w:val="center"/>
              <w:rPr>
                <w:rFonts w:ascii="Comic Sans MS" w:hAnsi="Comic Sans MS"/>
                <w:b/>
                <w:sz w:val="18"/>
                <w:szCs w:val="18"/>
                <w:u w:val="single"/>
              </w:rPr>
            </w:pPr>
            <w:r w:rsidRPr="00340629">
              <w:rPr>
                <w:rFonts w:ascii="Comic Sans MS" w:hAnsi="Comic Sans MS"/>
                <w:b/>
                <w:sz w:val="18"/>
                <w:szCs w:val="18"/>
                <w:u w:val="single"/>
              </w:rPr>
              <w:t>Science</w:t>
            </w:r>
          </w:p>
          <w:p w:rsidR="00942A73" w:rsidRPr="00340629" w:rsidRDefault="00942A73" w:rsidP="00942A73">
            <w:pPr>
              <w:jc w:val="center"/>
              <w:rPr>
                <w:rFonts w:ascii="Comic Sans MS" w:hAnsi="Comic Sans MS"/>
                <w:b/>
                <w:sz w:val="18"/>
                <w:szCs w:val="18"/>
                <w:u w:val="single"/>
              </w:rPr>
            </w:pPr>
          </w:p>
          <w:p w:rsidR="00942A73" w:rsidRPr="00340629" w:rsidRDefault="00942A73" w:rsidP="00942A73">
            <w:pPr>
              <w:jc w:val="center"/>
              <w:rPr>
                <w:rFonts w:ascii="Comic Sans MS" w:hAnsi="Comic Sans MS"/>
                <w:sz w:val="18"/>
                <w:szCs w:val="18"/>
              </w:rPr>
            </w:pPr>
            <w:r w:rsidRPr="00340629">
              <w:rPr>
                <w:rFonts w:ascii="Comic Sans MS" w:hAnsi="Comic Sans MS"/>
                <w:sz w:val="18"/>
                <w:szCs w:val="18"/>
              </w:rPr>
              <w:t xml:space="preserve"> We will be finishing our learning about animals and habitats including life cycles. We will also be learning about the different parts of a plant and the names of a variety of plants as well as learning about what plants need to grow.  We will be growing our own beanstalks!</w:t>
            </w:r>
          </w:p>
          <w:p w:rsidR="00942A73" w:rsidRPr="00340629" w:rsidRDefault="00942A73" w:rsidP="00942A73">
            <w:pPr>
              <w:jc w:val="center"/>
              <w:rPr>
                <w:rFonts w:ascii="Arial" w:hAnsi="Arial" w:cs="Arial"/>
                <w:sz w:val="18"/>
                <w:szCs w:val="18"/>
              </w:rPr>
            </w:pPr>
          </w:p>
        </w:tc>
        <w:tc>
          <w:tcPr>
            <w:tcW w:w="2835" w:type="dxa"/>
          </w:tcPr>
          <w:p w:rsidR="00942A73" w:rsidRPr="00340629" w:rsidRDefault="00942A73" w:rsidP="00942A73">
            <w:pPr>
              <w:jc w:val="center"/>
              <w:rPr>
                <w:rFonts w:ascii="Comic Sans MS" w:hAnsi="Comic Sans MS"/>
                <w:b/>
                <w:sz w:val="18"/>
                <w:szCs w:val="18"/>
                <w:u w:val="single"/>
              </w:rPr>
            </w:pPr>
            <w:r w:rsidRPr="00340629">
              <w:rPr>
                <w:rFonts w:ascii="Comic Sans MS" w:hAnsi="Comic Sans MS"/>
                <w:b/>
                <w:sz w:val="18"/>
                <w:szCs w:val="18"/>
                <w:u w:val="single"/>
              </w:rPr>
              <w:t>Geography/History</w:t>
            </w:r>
          </w:p>
          <w:p w:rsidR="00942A73" w:rsidRPr="00340629" w:rsidRDefault="00942A73" w:rsidP="00942A73">
            <w:pPr>
              <w:jc w:val="center"/>
              <w:rPr>
                <w:rFonts w:ascii="Comic Sans MS" w:hAnsi="Comic Sans MS"/>
                <w:b/>
                <w:sz w:val="18"/>
                <w:szCs w:val="18"/>
                <w:u w:val="single"/>
              </w:rPr>
            </w:pPr>
          </w:p>
          <w:p w:rsidR="00942A73" w:rsidRPr="00033C72" w:rsidRDefault="00942A73" w:rsidP="00942A73">
            <w:pPr>
              <w:jc w:val="center"/>
              <w:rPr>
                <w:rFonts w:ascii="Comic Sans MS" w:hAnsi="Comic Sans MS"/>
                <w:i/>
                <w:sz w:val="18"/>
                <w:szCs w:val="18"/>
              </w:rPr>
            </w:pPr>
            <w:r w:rsidRPr="00340629">
              <w:rPr>
                <w:rFonts w:ascii="Comic Sans MS" w:hAnsi="Comic Sans MS"/>
                <w:i/>
                <w:sz w:val="18"/>
                <w:szCs w:val="18"/>
              </w:rPr>
              <w:t>We will be focusing on o</w:t>
            </w:r>
            <w:r>
              <w:rPr>
                <w:rFonts w:ascii="Comic Sans MS" w:hAnsi="Comic Sans MS"/>
                <w:i/>
                <w:sz w:val="18"/>
                <w:szCs w:val="18"/>
              </w:rPr>
              <w:t xml:space="preserve">ur local area and </w:t>
            </w:r>
            <w:r w:rsidRPr="00033C72">
              <w:rPr>
                <w:rFonts w:ascii="Comic Sans MS" w:hAnsi="Comic Sans MS"/>
                <w:i/>
                <w:sz w:val="18"/>
                <w:szCs w:val="18"/>
              </w:rPr>
              <w:t xml:space="preserve">use simple fieldwork and observational skills </w:t>
            </w:r>
            <w:r>
              <w:rPr>
                <w:rFonts w:ascii="Comic Sans MS" w:hAnsi="Comic Sans MS"/>
                <w:i/>
                <w:sz w:val="18"/>
                <w:szCs w:val="18"/>
              </w:rPr>
              <w:t xml:space="preserve">to study the geography of our </w:t>
            </w:r>
            <w:r w:rsidRPr="00033C72">
              <w:rPr>
                <w:rFonts w:ascii="Comic Sans MS" w:hAnsi="Comic Sans MS"/>
                <w:i/>
                <w:sz w:val="18"/>
                <w:szCs w:val="18"/>
              </w:rPr>
              <w:t>school and</w:t>
            </w:r>
          </w:p>
          <w:p w:rsidR="00942A73" w:rsidRPr="00340629" w:rsidRDefault="00942A73" w:rsidP="00942A73">
            <w:pPr>
              <w:jc w:val="center"/>
              <w:rPr>
                <w:rFonts w:ascii="Comic Sans MS" w:hAnsi="Comic Sans MS"/>
                <w:i/>
                <w:sz w:val="18"/>
                <w:szCs w:val="18"/>
              </w:rPr>
            </w:pPr>
            <w:r>
              <w:rPr>
                <w:rFonts w:ascii="Comic Sans MS" w:hAnsi="Comic Sans MS"/>
                <w:i/>
                <w:sz w:val="18"/>
                <w:szCs w:val="18"/>
              </w:rPr>
              <w:t xml:space="preserve">it’s grounds as well as </w:t>
            </w:r>
            <w:r w:rsidRPr="00033C72">
              <w:rPr>
                <w:rFonts w:ascii="Comic Sans MS" w:hAnsi="Comic Sans MS"/>
                <w:i/>
                <w:sz w:val="18"/>
                <w:szCs w:val="18"/>
              </w:rPr>
              <w:t>the key human and physica</w:t>
            </w:r>
            <w:r>
              <w:rPr>
                <w:rFonts w:ascii="Comic Sans MS" w:hAnsi="Comic Sans MS"/>
                <w:i/>
                <w:sz w:val="18"/>
                <w:szCs w:val="18"/>
              </w:rPr>
              <w:t xml:space="preserve">l features. </w:t>
            </w:r>
            <w:bookmarkStart w:id="0" w:name="_GoBack"/>
            <w:bookmarkEnd w:id="0"/>
            <w:r>
              <w:rPr>
                <w:rFonts w:ascii="Comic Sans MS" w:hAnsi="Comic Sans MS"/>
                <w:i/>
                <w:sz w:val="18"/>
                <w:szCs w:val="18"/>
              </w:rPr>
              <w:t xml:space="preserve">In addition we </w:t>
            </w:r>
            <w:r w:rsidRPr="00340629">
              <w:rPr>
                <w:rFonts w:ascii="Comic Sans MS" w:hAnsi="Comic Sans MS"/>
                <w:i/>
                <w:sz w:val="18"/>
                <w:szCs w:val="18"/>
              </w:rPr>
              <w:t>will be discovering the history of dragons in Colgate!</w:t>
            </w:r>
          </w:p>
        </w:tc>
        <w:tc>
          <w:tcPr>
            <w:tcW w:w="4257" w:type="dxa"/>
          </w:tcPr>
          <w:p w:rsidR="00942A73" w:rsidRPr="00340629" w:rsidRDefault="00942A73" w:rsidP="00942A73">
            <w:pPr>
              <w:jc w:val="center"/>
              <w:rPr>
                <w:rFonts w:ascii="Comic Sans MS" w:hAnsi="Comic Sans MS"/>
                <w:b/>
                <w:sz w:val="18"/>
                <w:szCs w:val="18"/>
                <w:u w:val="single"/>
              </w:rPr>
            </w:pPr>
            <w:r>
              <w:rPr>
                <w:rFonts w:ascii="Comic Sans MS" w:hAnsi="Comic Sans MS"/>
                <w:b/>
                <w:sz w:val="18"/>
                <w:szCs w:val="18"/>
                <w:u w:val="single"/>
              </w:rPr>
              <w:t>Maths</w:t>
            </w:r>
          </w:p>
          <w:p w:rsidR="00942A73" w:rsidRPr="00340629" w:rsidRDefault="00942A73" w:rsidP="00942A73">
            <w:pPr>
              <w:jc w:val="center"/>
              <w:rPr>
                <w:rFonts w:ascii="Comic Sans MS" w:hAnsi="Comic Sans MS"/>
                <w:b/>
                <w:sz w:val="18"/>
                <w:szCs w:val="18"/>
                <w:u w:val="single"/>
              </w:rPr>
            </w:pPr>
          </w:p>
          <w:p w:rsidR="00942A73" w:rsidRPr="00340629" w:rsidRDefault="00942A73" w:rsidP="00942A73">
            <w:pPr>
              <w:jc w:val="center"/>
              <w:rPr>
                <w:rFonts w:ascii="Arial" w:hAnsi="Arial" w:cs="Arial"/>
                <w:b/>
                <w:sz w:val="18"/>
                <w:szCs w:val="18"/>
              </w:rPr>
            </w:pPr>
            <w:r w:rsidRPr="00340629">
              <w:rPr>
                <w:rFonts w:ascii="Arial" w:hAnsi="Arial" w:cs="Arial"/>
                <w:b/>
                <w:sz w:val="18"/>
                <w:szCs w:val="18"/>
              </w:rPr>
              <w:t xml:space="preserve">Year 1 will continue their learning about measures before moving on to multiplication, division and fractions. Later on the children will revise their knowledge and understanding about time and money. </w:t>
            </w:r>
          </w:p>
          <w:p w:rsidR="00942A73" w:rsidRPr="00340629" w:rsidRDefault="00942A73" w:rsidP="00942A73">
            <w:pPr>
              <w:jc w:val="center"/>
              <w:rPr>
                <w:rFonts w:ascii="Arial" w:hAnsi="Arial" w:cs="Arial"/>
                <w:b/>
                <w:sz w:val="18"/>
                <w:szCs w:val="18"/>
              </w:rPr>
            </w:pPr>
            <w:r w:rsidRPr="00340629">
              <w:rPr>
                <w:rFonts w:ascii="Arial" w:hAnsi="Arial" w:cs="Arial"/>
                <w:b/>
                <w:sz w:val="18"/>
                <w:szCs w:val="18"/>
              </w:rPr>
              <w:t>Year 2 will complete their work on statistics and start a new unit of learning on fractions. After this they will learn about different kinds of measurement (volume, length and height, capacity and temperature)</w:t>
            </w:r>
          </w:p>
        </w:tc>
      </w:tr>
      <w:tr w:rsidR="00942A73" w:rsidRPr="00966109" w:rsidTr="00942A73">
        <w:trPr>
          <w:trHeight w:val="2086"/>
        </w:trPr>
        <w:tc>
          <w:tcPr>
            <w:tcW w:w="2689" w:type="dxa"/>
          </w:tcPr>
          <w:p w:rsidR="00942A73" w:rsidRPr="00340629" w:rsidRDefault="00942A73" w:rsidP="00942A73">
            <w:pPr>
              <w:jc w:val="center"/>
              <w:rPr>
                <w:rFonts w:ascii="Comic Sans MS" w:hAnsi="Comic Sans MS"/>
                <w:b/>
                <w:sz w:val="18"/>
                <w:szCs w:val="18"/>
                <w:u w:val="single"/>
              </w:rPr>
            </w:pPr>
            <w:r w:rsidRPr="00340629">
              <w:rPr>
                <w:rFonts w:ascii="Comic Sans MS" w:hAnsi="Comic Sans MS"/>
                <w:b/>
                <w:sz w:val="18"/>
                <w:szCs w:val="18"/>
                <w:u w:val="single"/>
              </w:rPr>
              <w:t>Music</w:t>
            </w:r>
          </w:p>
          <w:p w:rsidR="00942A73" w:rsidRPr="00340629" w:rsidRDefault="00942A73" w:rsidP="00942A73">
            <w:pPr>
              <w:jc w:val="center"/>
              <w:rPr>
                <w:rFonts w:ascii="Comic Sans MS" w:hAnsi="Comic Sans MS"/>
                <w:b/>
                <w:sz w:val="18"/>
                <w:szCs w:val="18"/>
                <w:u w:val="single"/>
              </w:rPr>
            </w:pPr>
          </w:p>
          <w:p w:rsidR="00942A73" w:rsidRPr="00340629" w:rsidRDefault="00942A73" w:rsidP="00942A73">
            <w:pPr>
              <w:jc w:val="center"/>
              <w:rPr>
                <w:rFonts w:ascii="Comic Sans MS" w:hAnsi="Comic Sans MS"/>
                <w:b/>
                <w:sz w:val="18"/>
                <w:szCs w:val="18"/>
              </w:rPr>
            </w:pPr>
            <w:r w:rsidRPr="00340629">
              <w:rPr>
                <w:rFonts w:ascii="Comic Sans MS" w:hAnsi="Comic Sans MS"/>
                <w:b/>
                <w:sz w:val="18"/>
                <w:szCs w:val="18"/>
              </w:rPr>
              <w:t xml:space="preserve">We will continue to appraise different pieces of music and think about the different instruments we can hear. We will also be learning to play some notes on the xylophone. </w:t>
            </w:r>
          </w:p>
        </w:tc>
        <w:tc>
          <w:tcPr>
            <w:tcW w:w="2835" w:type="dxa"/>
          </w:tcPr>
          <w:p w:rsidR="00942A73" w:rsidRPr="00340629" w:rsidRDefault="00942A73" w:rsidP="00942A73">
            <w:pPr>
              <w:tabs>
                <w:tab w:val="left" w:pos="1795"/>
              </w:tabs>
              <w:jc w:val="center"/>
              <w:rPr>
                <w:rFonts w:ascii="Comic Sans MS" w:hAnsi="Comic Sans MS"/>
                <w:b/>
                <w:color w:val="FF0000"/>
                <w:sz w:val="18"/>
                <w:szCs w:val="18"/>
                <w:u w:val="single"/>
              </w:rPr>
            </w:pPr>
            <w:r w:rsidRPr="00340629">
              <w:rPr>
                <w:rFonts w:ascii="Comic Sans MS" w:hAnsi="Comic Sans MS"/>
                <w:b/>
                <w:sz w:val="18"/>
                <w:szCs w:val="18"/>
                <w:u w:val="single"/>
              </w:rPr>
              <w:t xml:space="preserve">PE </w:t>
            </w:r>
          </w:p>
          <w:p w:rsidR="00942A73" w:rsidRPr="00340629" w:rsidRDefault="00942A73" w:rsidP="00942A73">
            <w:pPr>
              <w:tabs>
                <w:tab w:val="left" w:pos="1795"/>
              </w:tabs>
              <w:rPr>
                <w:rFonts w:ascii="Comic Sans MS" w:hAnsi="Comic Sans MS"/>
                <w:b/>
                <w:sz w:val="18"/>
                <w:szCs w:val="18"/>
                <w:u w:val="single"/>
              </w:rPr>
            </w:pPr>
          </w:p>
          <w:p w:rsidR="00942A73" w:rsidRPr="00340629" w:rsidRDefault="00942A73" w:rsidP="00942A73">
            <w:pPr>
              <w:tabs>
                <w:tab w:val="left" w:pos="1795"/>
              </w:tabs>
              <w:jc w:val="center"/>
              <w:rPr>
                <w:rFonts w:ascii="Book Antiqua" w:hAnsi="Book Antiqua"/>
                <w:sz w:val="18"/>
                <w:szCs w:val="18"/>
              </w:rPr>
            </w:pPr>
            <w:r w:rsidRPr="00340629">
              <w:rPr>
                <w:rFonts w:ascii="Book Antiqua" w:hAnsi="Book Antiqua"/>
                <w:sz w:val="18"/>
                <w:szCs w:val="18"/>
              </w:rPr>
              <w:t xml:space="preserve">We will be developing our throwing, catching, bouncing, kicking and dribbling skills in Games. We will also be playing team games involving attacking and defending. </w:t>
            </w:r>
          </w:p>
        </w:tc>
        <w:tc>
          <w:tcPr>
            <w:tcW w:w="4257" w:type="dxa"/>
          </w:tcPr>
          <w:p w:rsidR="00942A73" w:rsidRPr="00340629" w:rsidRDefault="00942A73" w:rsidP="00942A73">
            <w:pPr>
              <w:jc w:val="center"/>
              <w:rPr>
                <w:rFonts w:ascii="Comic Sans MS" w:hAnsi="Comic Sans MS"/>
                <w:b/>
                <w:sz w:val="18"/>
                <w:szCs w:val="18"/>
                <w:u w:val="single"/>
              </w:rPr>
            </w:pPr>
            <w:r w:rsidRPr="00340629">
              <w:rPr>
                <w:rFonts w:ascii="Comic Sans MS" w:hAnsi="Comic Sans MS"/>
                <w:b/>
                <w:sz w:val="18"/>
                <w:szCs w:val="18"/>
                <w:u w:val="single"/>
              </w:rPr>
              <w:t>ICT</w:t>
            </w:r>
          </w:p>
          <w:p w:rsidR="00942A73" w:rsidRPr="00340629" w:rsidRDefault="00942A73" w:rsidP="00942A73">
            <w:pPr>
              <w:jc w:val="center"/>
              <w:rPr>
                <w:rFonts w:ascii="Comic Sans MS" w:hAnsi="Comic Sans MS"/>
                <w:b/>
                <w:sz w:val="18"/>
                <w:szCs w:val="18"/>
              </w:rPr>
            </w:pPr>
          </w:p>
          <w:p w:rsidR="00942A73" w:rsidRPr="00340629" w:rsidRDefault="00942A73" w:rsidP="00942A73">
            <w:pPr>
              <w:jc w:val="center"/>
              <w:rPr>
                <w:rFonts w:ascii="Comic Sans MS" w:hAnsi="Comic Sans MS"/>
                <w:b/>
                <w:sz w:val="18"/>
                <w:szCs w:val="18"/>
              </w:rPr>
            </w:pPr>
            <w:r w:rsidRPr="00340629">
              <w:rPr>
                <w:rFonts w:ascii="Arial" w:hAnsi="Arial" w:cs="Arial"/>
                <w:color w:val="000000"/>
                <w:spacing w:val="3"/>
                <w:sz w:val="18"/>
                <w:szCs w:val="18"/>
                <w:shd w:val="clear" w:color="auto" w:fill="FFFFFF"/>
              </w:rPr>
              <w:t>Year 1 will learn to add, move and resize images and text</w:t>
            </w:r>
            <w:r>
              <w:rPr>
                <w:rFonts w:ascii="Arial" w:hAnsi="Arial" w:cs="Arial"/>
                <w:color w:val="000000"/>
                <w:spacing w:val="3"/>
                <w:sz w:val="18"/>
                <w:szCs w:val="18"/>
              </w:rPr>
              <w:t xml:space="preserve"> </w:t>
            </w:r>
            <w:r w:rsidRPr="00340629">
              <w:rPr>
                <w:rFonts w:ascii="Arial" w:hAnsi="Arial" w:cs="Arial"/>
                <w:color w:val="000000"/>
                <w:spacing w:val="3"/>
                <w:sz w:val="18"/>
                <w:szCs w:val="18"/>
                <w:shd w:val="clear" w:color="auto" w:fill="FFFFFF"/>
              </w:rPr>
              <w:t>and use word banks. Year 2 will be introduced to internet research skills and understand how a web-page displays information in different ways. They will use a web-page to answer questions. </w:t>
            </w:r>
          </w:p>
          <w:p w:rsidR="00942A73" w:rsidRPr="00340629" w:rsidRDefault="00942A73" w:rsidP="00942A73">
            <w:pPr>
              <w:jc w:val="center"/>
              <w:rPr>
                <w:rFonts w:ascii="Comic Sans MS" w:hAnsi="Comic Sans MS"/>
                <w:b/>
                <w:sz w:val="18"/>
                <w:szCs w:val="18"/>
              </w:rPr>
            </w:pPr>
          </w:p>
        </w:tc>
      </w:tr>
      <w:tr w:rsidR="00942A73" w:rsidRPr="00966109" w:rsidTr="00942A73">
        <w:trPr>
          <w:trHeight w:val="2186"/>
        </w:trPr>
        <w:tc>
          <w:tcPr>
            <w:tcW w:w="2689" w:type="dxa"/>
          </w:tcPr>
          <w:p w:rsidR="00942A73" w:rsidRPr="00340629" w:rsidRDefault="00942A73" w:rsidP="00942A73">
            <w:pPr>
              <w:jc w:val="center"/>
              <w:rPr>
                <w:rFonts w:ascii="Comic Sans MS" w:hAnsi="Comic Sans MS"/>
                <w:b/>
                <w:sz w:val="18"/>
                <w:szCs w:val="18"/>
                <w:u w:val="single"/>
              </w:rPr>
            </w:pPr>
            <w:r w:rsidRPr="00340629">
              <w:rPr>
                <w:rFonts w:ascii="Comic Sans MS" w:hAnsi="Comic Sans MS"/>
                <w:b/>
                <w:sz w:val="18"/>
                <w:szCs w:val="18"/>
                <w:u w:val="single"/>
              </w:rPr>
              <w:t>RE</w:t>
            </w:r>
          </w:p>
          <w:p w:rsidR="00942A73" w:rsidRPr="00340629" w:rsidRDefault="00942A73" w:rsidP="00942A73">
            <w:pPr>
              <w:jc w:val="center"/>
              <w:rPr>
                <w:rFonts w:ascii="Comic Sans MS" w:hAnsi="Comic Sans MS"/>
                <w:b/>
                <w:sz w:val="18"/>
                <w:szCs w:val="18"/>
                <w:u w:val="single"/>
              </w:rPr>
            </w:pPr>
          </w:p>
          <w:p w:rsidR="00942A73" w:rsidRPr="00340629" w:rsidRDefault="00942A73" w:rsidP="00942A73">
            <w:pPr>
              <w:jc w:val="center"/>
              <w:rPr>
                <w:rFonts w:ascii="Comic Sans MS" w:hAnsi="Comic Sans MS"/>
                <w:sz w:val="18"/>
                <w:szCs w:val="18"/>
              </w:rPr>
            </w:pPr>
            <w:r w:rsidRPr="00340629">
              <w:rPr>
                <w:rFonts w:ascii="Comic Sans MS" w:hAnsi="Comic Sans MS"/>
                <w:sz w:val="18"/>
                <w:szCs w:val="18"/>
              </w:rPr>
              <w:t xml:space="preserve">We will be learning about Islam and we will focus on celebrations, special places of worship, journeys and traditions. </w:t>
            </w:r>
          </w:p>
        </w:tc>
        <w:tc>
          <w:tcPr>
            <w:tcW w:w="2835" w:type="dxa"/>
          </w:tcPr>
          <w:p w:rsidR="00942A73" w:rsidRPr="00340629" w:rsidRDefault="00942A73" w:rsidP="00942A73">
            <w:pPr>
              <w:jc w:val="center"/>
              <w:rPr>
                <w:rFonts w:ascii="Comic Sans MS" w:hAnsi="Comic Sans MS"/>
                <w:b/>
                <w:sz w:val="18"/>
                <w:szCs w:val="18"/>
                <w:u w:val="single"/>
              </w:rPr>
            </w:pPr>
            <w:r w:rsidRPr="00340629">
              <w:rPr>
                <w:rFonts w:ascii="Comic Sans MS" w:hAnsi="Comic Sans MS"/>
                <w:b/>
                <w:sz w:val="18"/>
                <w:szCs w:val="18"/>
                <w:u w:val="single"/>
              </w:rPr>
              <w:t>Art/DT</w:t>
            </w:r>
          </w:p>
          <w:p w:rsidR="00942A73" w:rsidRPr="00340629" w:rsidRDefault="00942A73" w:rsidP="00942A73">
            <w:pPr>
              <w:jc w:val="center"/>
              <w:rPr>
                <w:rFonts w:ascii="Comic Sans MS" w:hAnsi="Comic Sans MS"/>
                <w:b/>
                <w:sz w:val="18"/>
                <w:szCs w:val="18"/>
                <w:u w:val="single"/>
              </w:rPr>
            </w:pPr>
          </w:p>
          <w:p w:rsidR="00942A73" w:rsidRPr="00340629" w:rsidRDefault="00942A73" w:rsidP="00942A73">
            <w:pPr>
              <w:jc w:val="center"/>
              <w:rPr>
                <w:rFonts w:ascii="Comic Sans MS" w:hAnsi="Comic Sans MS"/>
                <w:sz w:val="18"/>
                <w:szCs w:val="18"/>
              </w:rPr>
            </w:pPr>
            <w:r w:rsidRPr="00340629">
              <w:rPr>
                <w:rFonts w:ascii="Comic Sans MS" w:hAnsi="Comic Sans MS"/>
                <w:sz w:val="18"/>
                <w:szCs w:val="18"/>
              </w:rPr>
              <w:t xml:space="preserve"> In Art, we will be developing our collage skills using plants and flowers as the stimulus. </w:t>
            </w:r>
          </w:p>
          <w:p w:rsidR="00942A73" w:rsidRPr="00340629" w:rsidRDefault="00942A73" w:rsidP="00942A73">
            <w:pPr>
              <w:jc w:val="center"/>
              <w:rPr>
                <w:rFonts w:ascii="Curlz MT" w:hAnsi="Curlz MT"/>
                <w:sz w:val="18"/>
                <w:szCs w:val="18"/>
              </w:rPr>
            </w:pPr>
            <w:r w:rsidRPr="00340629">
              <w:rPr>
                <w:rFonts w:ascii="Comic Sans MS" w:hAnsi="Comic Sans MS"/>
                <w:sz w:val="18"/>
                <w:szCs w:val="18"/>
              </w:rPr>
              <w:t xml:space="preserve">As part of our DT work, we will be </w:t>
            </w:r>
            <w:r>
              <w:rPr>
                <w:rFonts w:ascii="Comic Sans MS" w:hAnsi="Comic Sans MS"/>
                <w:sz w:val="18"/>
                <w:szCs w:val="18"/>
              </w:rPr>
              <w:t xml:space="preserve">exploring the use of appliqué. </w:t>
            </w:r>
          </w:p>
        </w:tc>
        <w:tc>
          <w:tcPr>
            <w:tcW w:w="4257" w:type="dxa"/>
          </w:tcPr>
          <w:p w:rsidR="00942A73" w:rsidRPr="00340629" w:rsidRDefault="00942A73" w:rsidP="00942A73">
            <w:pPr>
              <w:jc w:val="center"/>
              <w:rPr>
                <w:rFonts w:ascii="Comic Sans MS" w:hAnsi="Comic Sans MS"/>
                <w:b/>
                <w:sz w:val="18"/>
                <w:szCs w:val="18"/>
                <w:u w:val="single"/>
              </w:rPr>
            </w:pPr>
            <w:r w:rsidRPr="00340629">
              <w:rPr>
                <w:rFonts w:ascii="Comic Sans MS" w:hAnsi="Comic Sans MS"/>
                <w:b/>
                <w:sz w:val="18"/>
                <w:szCs w:val="18"/>
                <w:u w:val="single"/>
              </w:rPr>
              <w:t>PSHE and RSE</w:t>
            </w:r>
          </w:p>
          <w:p w:rsidR="00942A73" w:rsidRPr="00340629" w:rsidRDefault="00942A73" w:rsidP="00942A73">
            <w:pPr>
              <w:jc w:val="center"/>
              <w:rPr>
                <w:rFonts w:ascii="Comic Sans MS" w:hAnsi="Comic Sans MS"/>
                <w:b/>
                <w:sz w:val="18"/>
                <w:szCs w:val="18"/>
                <w:u w:val="single"/>
              </w:rPr>
            </w:pPr>
          </w:p>
          <w:p w:rsidR="00942A73" w:rsidRPr="00340629" w:rsidRDefault="00942A73" w:rsidP="00942A73">
            <w:pPr>
              <w:jc w:val="center"/>
              <w:rPr>
                <w:rFonts w:ascii="Lucida Handwriting" w:hAnsi="Lucida Handwriting" w:cs="Browallia New"/>
                <w:sz w:val="18"/>
                <w:szCs w:val="18"/>
              </w:rPr>
            </w:pPr>
            <w:r>
              <w:rPr>
                <w:rFonts w:ascii="Lucida Handwriting" w:hAnsi="Lucida Handwriting" w:cs="Browallia New"/>
                <w:sz w:val="18"/>
                <w:szCs w:val="18"/>
              </w:rPr>
              <w:t>As we return there will be a focus on emotional resilience. We will think about our feelings and others as well as how we can cope with change.  Then we will learn about being safe online-</w:t>
            </w:r>
            <w:r w:rsidRPr="00340629">
              <w:rPr>
                <w:rFonts w:ascii="Lucida Handwriting" w:hAnsi="Lucida Handwriting" w:cs="Browallia New"/>
                <w:sz w:val="18"/>
                <w:szCs w:val="18"/>
              </w:rPr>
              <w:t>discuss</w:t>
            </w:r>
            <w:r>
              <w:rPr>
                <w:rFonts w:ascii="Lucida Handwriting" w:hAnsi="Lucida Handwriting" w:cs="Browallia New"/>
                <w:sz w:val="18"/>
                <w:szCs w:val="18"/>
              </w:rPr>
              <w:t>ing</w:t>
            </w:r>
            <w:r w:rsidRPr="00340629">
              <w:rPr>
                <w:rFonts w:ascii="Lucida Handwriting" w:hAnsi="Lucida Handwriting" w:cs="Browallia New"/>
                <w:sz w:val="18"/>
                <w:szCs w:val="18"/>
              </w:rPr>
              <w:t xml:space="preserve"> what they do online, what information they access, and what to do when they access something upsetting or worrying. We will consider when spending time online becomes unhealthy and why. We will also look at what we should and should not be accessing.</w:t>
            </w:r>
          </w:p>
        </w:tc>
      </w:tr>
    </w:tbl>
    <w:p w:rsidR="00340629" w:rsidRDefault="00340629"/>
    <w:p w:rsidR="007939AA" w:rsidRDefault="00A72496"/>
    <w:sectPr w:rsidR="00793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73" w:rsidRDefault="00942A73" w:rsidP="00942A73">
      <w:r>
        <w:separator/>
      </w:r>
    </w:p>
  </w:endnote>
  <w:endnote w:type="continuationSeparator" w:id="0">
    <w:p w:rsidR="00942A73" w:rsidRDefault="00942A73" w:rsidP="0094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owallia New">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73" w:rsidRDefault="00942A73" w:rsidP="00942A73">
      <w:r>
        <w:separator/>
      </w:r>
    </w:p>
  </w:footnote>
  <w:footnote w:type="continuationSeparator" w:id="0">
    <w:p w:rsidR="00942A73" w:rsidRDefault="00942A73" w:rsidP="00942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29"/>
    <w:rsid w:val="00033C72"/>
    <w:rsid w:val="00340629"/>
    <w:rsid w:val="00644169"/>
    <w:rsid w:val="0071352E"/>
    <w:rsid w:val="008D1DE2"/>
    <w:rsid w:val="00942A73"/>
    <w:rsid w:val="00A72496"/>
    <w:rsid w:val="00CA5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8FFB"/>
  <w15:chartTrackingRefBased/>
  <w15:docId w15:val="{C957CEE7-35E7-4D15-9472-33DF3545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6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A73"/>
    <w:pPr>
      <w:tabs>
        <w:tab w:val="center" w:pos="4513"/>
        <w:tab w:val="right" w:pos="9026"/>
      </w:tabs>
    </w:pPr>
  </w:style>
  <w:style w:type="character" w:customStyle="1" w:styleId="HeaderChar">
    <w:name w:val="Header Char"/>
    <w:basedOn w:val="DefaultParagraphFont"/>
    <w:link w:val="Header"/>
    <w:uiPriority w:val="99"/>
    <w:rsid w:val="00942A7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2A73"/>
    <w:pPr>
      <w:tabs>
        <w:tab w:val="center" w:pos="4513"/>
        <w:tab w:val="right" w:pos="9026"/>
      </w:tabs>
    </w:pPr>
  </w:style>
  <w:style w:type="character" w:customStyle="1" w:styleId="FooterChar">
    <w:name w:val="Footer Char"/>
    <w:basedOn w:val="DefaultParagraphFont"/>
    <w:link w:val="Footer"/>
    <w:uiPriority w:val="99"/>
    <w:rsid w:val="00942A7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2496"/>
    <w:rPr>
      <w:rFonts w:ascii="Segoe UI" w:hAnsi="Segoe UI"/>
      <w:sz w:val="18"/>
      <w:szCs w:val="18"/>
    </w:rPr>
  </w:style>
  <w:style w:type="character" w:customStyle="1" w:styleId="BalloonTextChar">
    <w:name w:val="Balloon Text Char"/>
    <w:basedOn w:val="DefaultParagraphFont"/>
    <w:link w:val="BalloonText"/>
    <w:uiPriority w:val="99"/>
    <w:semiHidden/>
    <w:rsid w:val="00A72496"/>
    <w:rPr>
      <w:rFonts w:ascii="Segoe UI" w:eastAsia="Times New Roman" w:hAnsi="Segoe UI"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Forrest</dc:creator>
  <cp:keywords/>
  <dc:description/>
  <cp:lastModifiedBy>Emma Forrest</cp:lastModifiedBy>
  <cp:revision>6</cp:revision>
  <cp:lastPrinted>2021-04-19T06:07:00Z</cp:lastPrinted>
  <dcterms:created xsi:type="dcterms:W3CDTF">2021-04-15T13:51:00Z</dcterms:created>
  <dcterms:modified xsi:type="dcterms:W3CDTF">2021-04-20T06:01:00Z</dcterms:modified>
</cp:coreProperties>
</file>